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19" w:rsidRPr="00CF63BD" w:rsidRDefault="00550219" w:rsidP="005502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F63BD">
        <w:rPr>
          <w:rFonts w:ascii="Times New Roman" w:hAnsi="Times New Roman" w:cs="Times New Roman"/>
          <w:sz w:val="24"/>
          <w:szCs w:val="24"/>
        </w:rPr>
        <w:t>References</w:t>
      </w:r>
    </w:p>
    <w:p w:rsidR="00550219" w:rsidRPr="00F55353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F55353">
        <w:rPr>
          <w:rFonts w:ascii="Times New Roman" w:eastAsia="Times New Roman" w:hAnsi="Times New Roman" w:cs="Times New Roman"/>
          <w:sz w:val="24"/>
          <w:szCs w:val="24"/>
        </w:rPr>
        <w:t xml:space="preserve">American College Health Association, Healthy Campus, 2020. (ND). </w:t>
      </w:r>
      <w:r w:rsidRPr="00F55353">
        <w:rPr>
          <w:rFonts w:ascii="Times New Roman" w:eastAsia="Times New Roman" w:hAnsi="Times New Roman" w:cs="Times New Roman"/>
          <w:i/>
          <w:sz w:val="24"/>
          <w:szCs w:val="24"/>
        </w:rPr>
        <w:t>Injury and Violence Prevention: Student Objectives</w:t>
      </w:r>
      <w:r w:rsidRPr="00F55353">
        <w:rPr>
          <w:rFonts w:ascii="Times New Roman" w:eastAsia="Times New Roman" w:hAnsi="Times New Roman" w:cs="Times New Roman"/>
          <w:sz w:val="24"/>
          <w:szCs w:val="24"/>
        </w:rPr>
        <w:t>. Retrieved from http://www.acha.org/HealthyCampus/student-obj.cfm#viol</w:t>
      </w:r>
    </w:p>
    <w:p w:rsidR="00550219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Barnyard, Victoria L., Eckstein, Robert P., Moynihan, Mary M. 2010.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"Sexual Violence Prevention: The Role of Stages of Change." Journal of Interpersonal Violence, 25(1): 111-135. 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Center for Violence Prevention and Community Safety.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(2010). About CVPCS.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  Retrieved 10/18/2010, 2010, from </w:t>
      </w:r>
      <w:hyperlink r:id="rId5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http://cvpcs.asu.edu/about-cvpcs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Central Washington University.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n.d.</w:t>
      </w:r>
      <w:proofErr w:type="spell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"Campus Community Coalition."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Retrieved November 18, 2010.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tgtFrame="_blank" w:history="1">
        <w:r w:rsidRPr="00D6335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http://www.cwu.edu/~ccc/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Central Washington University.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(2010a). Green Dot Violence Prevention Plan.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http://www.cwu.edu/~greendot/share_dot.html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Central Washington University.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(2010b). Prime for Life.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http://www.cwu.edu/~wellness/prime.html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Central Washington University.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(2010c). Reducing Underage and High-Risk Drinking.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http://www.cwu.edu/~ccc/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Central Washington University.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(2010d). S.A.F.E., from </w:t>
      </w:r>
      <w:hyperlink r:id="rId10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http://www.cwu.edu/~wellness/safe.html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63351">
        <w:rPr>
          <w:rFonts w:ascii="Times New Roman" w:eastAsia="Times New Roman" w:hAnsi="Times New Roman" w:cs="Times New Roman"/>
          <w:sz w:val="24"/>
          <w:szCs w:val="24"/>
        </w:rPr>
        <w:t>Forbes. 2010, "Special Report: America's Best Colleges"</w:t>
      </w:r>
      <w:r w:rsidRPr="00D63351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Retrieved (</w:t>
      </w:r>
      <w:hyperlink r:id="rId11" w:tgtFrame="_blank" w:history="1">
        <w:r w:rsidRPr="00D6335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http://www.forbes.com/lists/2010/94/best-colleges-10_Americas-Best-Colleges_TotStudPop.html</w:t>
        </w:r>
      </w:hyperlink>
      <w:hyperlink r:id="rId12" w:tgtFrame="_blank" w:history="1">
        <w:r w:rsidRPr="00D6335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)</w:t>
        </w:r>
      </w:hyperlink>
      <w:r w:rsidRPr="00D633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63351">
        <w:rPr>
          <w:rFonts w:ascii="Times New Roman" w:eastAsia="Times New Roman" w:hAnsi="Times New Roman" w:cs="Times New Roman"/>
          <w:sz w:val="24"/>
          <w:szCs w:val="24"/>
        </w:rPr>
        <w:t>Foubert</w:t>
      </w:r>
      <w:proofErr w:type="spellEnd"/>
      <w:r w:rsidRPr="00D63351">
        <w:rPr>
          <w:rFonts w:ascii="Times New Roman" w:eastAsia="Times New Roman" w:hAnsi="Times New Roman" w:cs="Times New Roman"/>
          <w:sz w:val="24"/>
          <w:szCs w:val="24"/>
        </w:rPr>
        <w:t>, John D., Godin, Eric E., Tatum, Jerry L. 2009. "In Their Own Words: Sophomore College Men Describe Attitude and Behavior Changes Resulting From a Rape Prevention Program 2 Years After Their Participation." Journal of Interpersonal Violence, 25(12): 2237-2257.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Green Dot, e. c. I. (2010).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Home Page.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http://www.livethegreendot.com/index.html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Gonzales, Alberto R., Schofield, Regina B., Schmitt, Glenn R. 2005."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Sexual Assault on Campus: What Colleges and Universities Are Doing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About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It." edited by N. I. o. Justice. Washington, DC: US Department of Justice.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Karjane</w:t>
      </w:r>
      <w:proofErr w:type="spellEnd"/>
      <w:r w:rsidRPr="00D63351">
        <w:rPr>
          <w:rFonts w:ascii="Times New Roman" w:eastAsia="Times New Roman" w:hAnsi="Times New Roman" w:cs="Times New Roman"/>
          <w:sz w:val="24"/>
          <w:szCs w:val="24"/>
        </w:rPr>
        <w:t>, Heather M., Bonnie S. Fisher, and Francis T. Cullen.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2002. "Campus Sexual Assault: How America's Institutions of Higher Education Respond."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Final Report, NIJ Grant #1999-WA-VX-0008.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Newton, MA: Education Development Center, Inc.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Default="00550219" w:rsidP="00550219">
      <w:pPr>
        <w:spacing w:after="0"/>
        <w:ind w:left="720" w:hanging="720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lastRenderedPageBreak/>
        <w:t>Lafayette College.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(2010). CARE Committee.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http://studentlife.lafayette.edu/student-health-and-safety/sexual-misconduct-prevention-and-response/care-committee/</w:t>
        </w:r>
      </w:hyperlink>
    </w:p>
    <w:p w:rsidR="00550219" w:rsidRDefault="00550219" w:rsidP="00550219">
      <w:pPr>
        <w:spacing w:after="0"/>
        <w:ind w:left="720" w:hanging="720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</w:p>
    <w:p w:rsidR="00550219" w:rsidRPr="00F55353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F55353">
        <w:rPr>
          <w:rFonts w:ascii="Times New Roman" w:eastAsia="Times New Roman" w:hAnsi="Times New Roman" w:cs="Times New Roman"/>
          <w:sz w:val="24"/>
          <w:szCs w:val="24"/>
        </w:rPr>
        <w:t>Langford, L. (2004</w:t>
      </w:r>
      <w:r w:rsidRPr="00F55353">
        <w:rPr>
          <w:rFonts w:ascii="Times New Roman" w:eastAsia="Times New Roman" w:hAnsi="Times New Roman" w:cs="Times New Roman"/>
          <w:i/>
          <w:sz w:val="24"/>
          <w:szCs w:val="24"/>
        </w:rPr>
        <w:t>). Preventing violence and promoting safety in higher education settings: Overview of a comprehensive approach</w:t>
      </w:r>
      <w:r w:rsidRPr="00F553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55353">
        <w:rPr>
          <w:rFonts w:ascii="Times New Roman" w:eastAsia="Times New Roman" w:hAnsi="Times New Roman" w:cs="Times New Roman"/>
          <w:sz w:val="24"/>
          <w:szCs w:val="24"/>
        </w:rPr>
        <w:t>Higher Education Center for Alcohol and Other Drug Prevention.</w:t>
      </w:r>
      <w:proofErr w:type="gramEnd"/>
      <w:r w:rsidRPr="00F55353">
        <w:rPr>
          <w:rFonts w:ascii="Times New Roman" w:eastAsia="Times New Roman" w:hAnsi="Times New Roman" w:cs="Times New Roman"/>
          <w:sz w:val="24"/>
          <w:szCs w:val="24"/>
        </w:rPr>
        <w:t xml:space="preserve"> Retrieved from </w:t>
      </w:r>
      <w:hyperlink r:id="rId15" w:history="1">
        <w:r w:rsidRPr="00F5535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http://www.higheredcenter.org/services/publications/preventing-violence-and-promoting-safety-higher-education-settings-overview-co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Lewis &amp; Clark, C. o. A. S. (2010).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Sexual Violence Prevention and Response.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351">
        <w:rPr>
          <w:rFonts w:ascii="Times New Roman" w:eastAsia="Times New Roman" w:hAnsi="Times New Roman" w:cs="Times New Roman"/>
          <w:i/>
          <w:sz w:val="24"/>
          <w:szCs w:val="24"/>
        </w:rPr>
        <w:t>Health Promotion and Wellness</w:t>
      </w:r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, 2010, from </w:t>
      </w:r>
      <w:hyperlink r:id="rId16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http://www.lclark.edu/college/offices/health_promotion_and_wellness/sexual_violence_prevention_and_response/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New York University.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(2010). Lesbian, Gay, Bisexual, and Transgender Student Services.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New York University, D. o. P. S. (2010).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Home Page.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351">
        <w:rPr>
          <w:rFonts w:ascii="Times New Roman" w:eastAsia="Times New Roman" w:hAnsi="Times New Roman" w:cs="Times New Roman"/>
          <w:sz w:val="24"/>
          <w:szCs w:val="24"/>
          <w:u w:val="single"/>
        </w:rPr>
        <w:t>http://www.nyu.edu/public.safety/</w:t>
      </w:r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Ohio State University.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(2010a). Healthy Relationships and Sexual Wellness.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351">
        <w:rPr>
          <w:rFonts w:ascii="Times New Roman" w:eastAsia="Times New Roman" w:hAnsi="Times New Roman" w:cs="Times New Roman"/>
          <w:i/>
          <w:sz w:val="24"/>
          <w:szCs w:val="24"/>
        </w:rPr>
        <w:t>Student Wellness</w:t>
      </w:r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, from </w:t>
      </w:r>
      <w:hyperlink r:id="rId17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http://swc.osu.edu/healthy-relationships-and-sexual-wellness/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Ohio State University.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(2010b). Its Abuse; Official Website.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http://swc.osu.edu/its-abuse/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Oklahoma State University.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(2010). Campus Safety: How We Communicate.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http://safety.okstate.edu/index.php/communication-tools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Penn State.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(2008).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Day in the Life: Workplace Responses to Domestic Violence.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http://domesticviolence.psu.edu/training/index.html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Penn State.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(2009). University Police: Community Education.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anchor="sexual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http://www.police.psu.edu/communityeducation/#sexual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Potter, </w:t>
      </w:r>
      <w:proofErr w:type="spellStart"/>
      <w:r w:rsidRPr="00D63351">
        <w:rPr>
          <w:rFonts w:ascii="Times New Roman" w:eastAsia="Times New Roman" w:hAnsi="Times New Roman" w:cs="Times New Roman"/>
          <w:sz w:val="24"/>
          <w:szCs w:val="24"/>
        </w:rPr>
        <w:t>Sharyn</w:t>
      </w:r>
      <w:proofErr w:type="spell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J., Moynihan, Mary M., Stapleton, Jane G. 2010. "Using Social Self-Identification in Social Marketing Materials Aimed at Reducing Violence Against Women on Campus." Journal of Interpersonal Violence, XX(X): 1-20.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Regents, O. B. o. (2010).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A Safer Campus: A Guidebook on Prevention and Response to Sexual and Intimate Partner Violence and Stalking for Ohio Campuses.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2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http://www.odh.ohio.gov/ASSETS/9C2AFFEF755A42B4B3DCBDFE01B0A84F/Campus%20Guidebook.pdf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lastRenderedPageBreak/>
        <w:t>Safe Place.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(2010). MSU Safe Place Services &amp; Programs.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3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https://www.msu.edu/~safe/services/index.htm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Safe Schools Task Force.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(2000). </w:t>
      </w:r>
      <w:r w:rsidRPr="00D63351">
        <w:rPr>
          <w:rFonts w:ascii="Times New Roman" w:eastAsia="Times New Roman" w:hAnsi="Times New Roman" w:cs="Times New Roman"/>
          <w:i/>
          <w:sz w:val="24"/>
          <w:szCs w:val="24"/>
        </w:rPr>
        <w:t>Final Report to the Attorney General and State Superintendent of Public Instruction</w:t>
      </w:r>
      <w:r w:rsidRPr="00D6335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Retrieved.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http://www.ag.ca.gov/publications/safeschool.pdf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Sampson, R. (2002).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Acquaintance rape of college students.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Washington, DC: U.S. Department of Justice, Office of Community Oriented Policing Services.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Sexual Assault Crisis Intervention Group. (2007).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is Why We're SACI.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https://www.msu.edu/~saci/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Stubbs, Helen. 2008. "Getting Started on Campus: Tips for New Prevention Coordinators." Pp. 1-8 in </w:t>
      </w:r>
      <w:r w:rsidRPr="00D63351">
        <w:rPr>
          <w:rFonts w:ascii="Times New Roman" w:eastAsia="Times New Roman" w:hAnsi="Times New Roman" w:cs="Times New Roman"/>
          <w:i/>
          <w:iCs/>
          <w:sz w:val="24"/>
          <w:szCs w:val="24"/>
        </w:rPr>
        <w:t>Prevention Updates</w:t>
      </w:r>
      <w:r w:rsidRPr="00D63351">
        <w:rPr>
          <w:rFonts w:ascii="Times New Roman" w:eastAsia="Times New Roman" w:hAnsi="Times New Roman" w:cs="Times New Roman"/>
          <w:sz w:val="24"/>
          <w:szCs w:val="24"/>
        </w:rPr>
        <w:t>, edited</w:t>
      </w:r>
      <w:r w:rsidRPr="00D63351">
        <w:rPr>
          <w:rFonts w:ascii="Times New Roman" w:eastAsia="Times New Roman" w:hAnsi="Times New Roman" w:cs="Times New Roman"/>
          <w:sz w:val="24"/>
          <w:szCs w:val="24"/>
        </w:rPr>
        <w:br/>
        <w:t>by T. H. E. C. f. A. a. O. D. A. a. V. Prevention. Newton: US Department of Education.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63351">
        <w:rPr>
          <w:rFonts w:ascii="Times New Roman" w:eastAsia="Times New Roman" w:hAnsi="Times New Roman" w:cs="Times New Roman"/>
          <w:sz w:val="24"/>
          <w:szCs w:val="24"/>
        </w:rPr>
        <w:t>Sochting</w:t>
      </w:r>
      <w:proofErr w:type="spell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Ingrid.,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3351">
        <w:rPr>
          <w:rFonts w:ascii="Times New Roman" w:eastAsia="Times New Roman" w:hAnsi="Times New Roman" w:cs="Times New Roman"/>
          <w:sz w:val="24"/>
          <w:szCs w:val="24"/>
        </w:rPr>
        <w:t>Fairbrother</w:t>
      </w:r>
      <w:proofErr w:type="spell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, Nicole., Koch, William. 2004. "Sexual Assault of Women: Prevention Efforts and Risk Factors." Violence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Against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Women, 10(1): 73-93. 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Student Health 101.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(2010). Products and Services.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6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http://www.studenthealth101.com/for_schools.asp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The University of Texas at Austin.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(2010). Police Department: Rape Prevention.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7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http://www.utexas.edu/police/prevention/rape.html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University of Florida Police Department.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(2010). Community Services Division.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8" w:history="1">
        <w:r w:rsidRPr="00AF31A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http://www.police.ufl.edu/csd/csd_pkysro.asp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University of Florida.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3351">
        <w:rPr>
          <w:rFonts w:ascii="Times New Roman" w:eastAsia="Times New Roman" w:hAnsi="Times New Roman" w:cs="Times New Roman"/>
          <w:sz w:val="24"/>
          <w:szCs w:val="24"/>
        </w:rPr>
        <w:t>n.d.</w:t>
      </w:r>
      <w:proofErr w:type="spell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"Community Service Division: P. K. </w:t>
      </w:r>
      <w:proofErr w:type="spellStart"/>
      <w:r w:rsidRPr="00D63351">
        <w:rPr>
          <w:rFonts w:ascii="Times New Roman" w:eastAsia="Times New Roman" w:hAnsi="Times New Roman" w:cs="Times New Roman"/>
          <w:sz w:val="24"/>
          <w:szCs w:val="24"/>
        </w:rPr>
        <w:t>Yonge</w:t>
      </w:r>
      <w:proofErr w:type="spell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Laboratory School Resource Officer."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Retrieved November 18, 2010.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9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http://www.police.ufl.edu/csd/csd_pkysro.asp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University of South Florida.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(2010). Center for Advocacy &amp; Violence Prevention.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0" w:history="1">
        <w:r w:rsidRPr="00D633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http://www.sa.usf.edu/advocacy/page.asp?id=72</w:t>
        </w:r>
      </w:hyperlink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50219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University of Texas at Austin Police Department.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2010. "Rape Prevention." </w:t>
      </w:r>
      <w:proofErr w:type="gramStart"/>
      <w:r w:rsidRPr="00D63351">
        <w:rPr>
          <w:rFonts w:ascii="Times New Roman" w:eastAsia="Times New Roman" w:hAnsi="Times New Roman" w:cs="Times New Roman"/>
          <w:sz w:val="24"/>
          <w:szCs w:val="24"/>
        </w:rPr>
        <w:t>Retrieved November 18, 2010.</w:t>
      </w:r>
      <w:proofErr w:type="gramEnd"/>
      <w:r w:rsidRPr="00D63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1" w:history="1">
        <w:r w:rsidRPr="00AF31A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http://www.utexas.edu/police/prevention/rape.html</w:t>
        </w:r>
      </w:hyperlink>
    </w:p>
    <w:p w:rsidR="00550219" w:rsidRPr="00F55353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5353">
        <w:rPr>
          <w:rFonts w:ascii="Times New Roman" w:eastAsia="Times New Roman" w:hAnsi="Times New Roman" w:cs="Times New Roman"/>
          <w:sz w:val="24"/>
          <w:szCs w:val="24"/>
        </w:rPr>
        <w:t>United States Department of Health and Human Services, Healthy People 2020.</w:t>
      </w:r>
      <w:proofErr w:type="gramEnd"/>
      <w:r w:rsidRPr="00F55353">
        <w:rPr>
          <w:rFonts w:ascii="Times New Roman" w:eastAsia="Times New Roman" w:hAnsi="Times New Roman" w:cs="Times New Roman"/>
          <w:sz w:val="24"/>
          <w:szCs w:val="24"/>
        </w:rPr>
        <w:t xml:space="preserve"> (ND). </w:t>
      </w:r>
      <w:r w:rsidRPr="00F55353">
        <w:rPr>
          <w:rFonts w:ascii="Times New Roman" w:eastAsia="Times New Roman" w:hAnsi="Times New Roman" w:cs="Times New Roman"/>
          <w:i/>
          <w:sz w:val="24"/>
          <w:szCs w:val="24"/>
        </w:rPr>
        <w:t>Injury and Violence Prevention: Overview</w:t>
      </w:r>
      <w:r w:rsidRPr="00F55353">
        <w:rPr>
          <w:rFonts w:ascii="Times New Roman" w:eastAsia="Times New Roman" w:hAnsi="Times New Roman" w:cs="Times New Roman"/>
          <w:sz w:val="24"/>
          <w:szCs w:val="24"/>
        </w:rPr>
        <w:t>. Retrieved from http://www.healthypeople.gov/2020/topicsobjectives2020/overview.aspx?topicid=24</w:t>
      </w:r>
    </w:p>
    <w:p w:rsidR="00550219" w:rsidRPr="00D63351" w:rsidRDefault="00550219" w:rsidP="0055021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50219" w:rsidRPr="00D63351" w:rsidSect="006161FE">
      <w:headerReference w:type="default" r:id="rId32"/>
      <w:footerReference w:type="default" r:id="rId33"/>
      <w:pgSz w:w="12240" w:h="15840"/>
      <w:pgMar w:top="1080" w:right="1080" w:bottom="1080" w:left="1080" w:header="720" w:footer="720" w:gutter="0"/>
      <w:pgBorders w:display="not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99442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</w:rPr>
    </w:sdtEndPr>
    <w:sdtContent>
      <w:p w:rsidR="002B7B98" w:rsidRDefault="00550219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77C07517" wp14:editId="2D58E4E0">
                  <wp:extent cx="5467350" cy="54610"/>
                  <wp:effectExtent l="9525" t="19050" r="9525" b="12065"/>
                  <wp:docPr id="647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" fillcolor="black">
                  <w10:anchorlock/>
                </v:shape>
              </w:pict>
            </mc:Fallback>
          </mc:AlternateContent>
        </w:r>
      </w:p>
      <w:p w:rsidR="002B7B98" w:rsidRPr="006161FE" w:rsidRDefault="00550219">
        <w:pPr>
          <w:pStyle w:val="Footer"/>
          <w:jc w:val="center"/>
          <w:rPr>
            <w:rFonts w:asciiTheme="majorHAnsi" w:hAnsiTheme="majorHAnsi"/>
          </w:rPr>
        </w:pPr>
        <w:r w:rsidRPr="006161FE">
          <w:rPr>
            <w:rFonts w:asciiTheme="majorHAnsi" w:hAnsiTheme="majorHAnsi"/>
          </w:rPr>
          <w:fldChar w:fldCharType="begin"/>
        </w:r>
        <w:r w:rsidRPr="006161FE">
          <w:rPr>
            <w:rFonts w:asciiTheme="majorHAnsi" w:hAnsiTheme="majorHAnsi"/>
          </w:rPr>
          <w:instrText xml:space="preserve"> PAGE    \* MERGEFORMAT </w:instrText>
        </w:r>
        <w:r w:rsidRPr="006161FE">
          <w:rPr>
            <w:rFonts w:asciiTheme="majorHAnsi" w:hAnsiTheme="majorHAnsi"/>
          </w:rPr>
          <w:fldChar w:fldCharType="separate"/>
        </w:r>
        <w:r>
          <w:rPr>
            <w:rFonts w:asciiTheme="majorHAnsi" w:hAnsiTheme="majorHAnsi"/>
            <w:noProof/>
          </w:rPr>
          <w:t>2</w:t>
        </w:r>
        <w:r w:rsidRPr="006161FE">
          <w:rPr>
            <w:rFonts w:asciiTheme="majorHAnsi" w:hAnsiTheme="majorHAnsi"/>
            <w:noProof/>
          </w:rPr>
          <w:fldChar w:fldCharType="end"/>
        </w:r>
      </w:p>
    </w:sdtContent>
  </w:sdt>
  <w:p w:rsidR="002B7B98" w:rsidRDefault="0055021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26"/>
      <w:gridCol w:w="1284"/>
    </w:tblGrid>
    <w:tr w:rsidR="002B7B98">
      <w:trPr>
        <w:trHeight w:val="288"/>
      </w:trPr>
      <w:sdt>
        <w:sdtPr>
          <w:rPr>
            <w:rFonts w:ascii="Cambria" w:eastAsia="Times New Roman" w:hAnsi="Cambria" w:cs="Times New Roman"/>
            <w:sz w:val="28"/>
            <w:szCs w:val="28"/>
          </w:rPr>
          <w:alias w:val="Title"/>
          <w:id w:val="77761602"/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2B7B98" w:rsidRDefault="00550219" w:rsidP="006161FE">
              <w:pPr>
                <w:pStyle w:val="Header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="Cambria" w:eastAsia="Times New Roman" w:hAnsi="Cambria" w:cs="Times New Roman"/>
                  <w:sz w:val="28"/>
                  <w:szCs w:val="28"/>
                </w:rPr>
                <w:t xml:space="preserve">   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31849B" w:themeColor="accent5" w:themeShade="BF"/>
            <w:sz w:val="28"/>
            <w:szCs w:val="28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2B7B98" w:rsidRDefault="00550219" w:rsidP="006161FE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31849B" w:themeColor="accent5" w:themeShade="BF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    </w:t>
              </w:r>
            </w:p>
          </w:tc>
        </w:sdtContent>
      </w:sdt>
    </w:tr>
  </w:tbl>
  <w:p w:rsidR="002B7B98" w:rsidRDefault="005502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19"/>
    <w:rsid w:val="00550219"/>
    <w:rsid w:val="00D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219"/>
  </w:style>
  <w:style w:type="paragraph" w:styleId="Footer">
    <w:name w:val="footer"/>
    <w:basedOn w:val="Normal"/>
    <w:link w:val="FooterChar"/>
    <w:uiPriority w:val="99"/>
    <w:unhideWhenUsed/>
    <w:rsid w:val="0055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219"/>
  </w:style>
  <w:style w:type="character" w:styleId="Hyperlink">
    <w:name w:val="Hyperlink"/>
    <w:basedOn w:val="DefaultParagraphFont"/>
    <w:uiPriority w:val="99"/>
    <w:unhideWhenUsed/>
    <w:rsid w:val="005502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219"/>
  </w:style>
  <w:style w:type="paragraph" w:styleId="Footer">
    <w:name w:val="footer"/>
    <w:basedOn w:val="Normal"/>
    <w:link w:val="FooterChar"/>
    <w:uiPriority w:val="99"/>
    <w:unhideWhenUsed/>
    <w:rsid w:val="0055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219"/>
  </w:style>
  <w:style w:type="character" w:styleId="Hyperlink">
    <w:name w:val="Hyperlink"/>
    <w:basedOn w:val="DefaultParagraphFont"/>
    <w:uiPriority w:val="99"/>
    <w:unhideWhenUsed/>
    <w:rsid w:val="005502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wu.edu/~wellness/prime.html" TargetMode="External"/><Relationship Id="rId13" Type="http://schemas.openxmlformats.org/officeDocument/2006/relationships/hyperlink" Target="http://www.livethegreendot.com/index.html" TargetMode="External"/><Relationship Id="rId18" Type="http://schemas.openxmlformats.org/officeDocument/2006/relationships/hyperlink" Target="http://swc.osu.edu/its-abuse/" TargetMode="External"/><Relationship Id="rId26" Type="http://schemas.openxmlformats.org/officeDocument/2006/relationships/hyperlink" Target="http://www.studenthealth101.com/for_schools.as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olice.psu.edu/communityeducation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cwu.edu/~greendot/share_dot.html" TargetMode="External"/><Relationship Id="rId12" Type="http://schemas.openxmlformats.org/officeDocument/2006/relationships/hyperlink" Target="http://www.google.com/url?sa=D&amp;q=http%3A%2F%2Fwww.forbes.com%2Flists%2F2010%2F94%2Fbest-colleges-10_Americas-Best-Colleges_TotStudPop.html)" TargetMode="External"/><Relationship Id="rId17" Type="http://schemas.openxmlformats.org/officeDocument/2006/relationships/hyperlink" Target="http://swc.osu.edu/healthy-relationships-and-sexual-wellness/" TargetMode="External"/><Relationship Id="rId25" Type="http://schemas.openxmlformats.org/officeDocument/2006/relationships/hyperlink" Target="https://www.msu.edu/~saci/" TargetMode="External"/><Relationship Id="rId33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http://www.lclark.edu/college/offices/health_promotion_and_wellness/sexual_violence_prevention_and_response/" TargetMode="External"/><Relationship Id="rId20" Type="http://schemas.openxmlformats.org/officeDocument/2006/relationships/hyperlink" Target="http://domesticviolence.psu.edu/training/index.html" TargetMode="External"/><Relationship Id="rId29" Type="http://schemas.openxmlformats.org/officeDocument/2006/relationships/hyperlink" Target="http://www.police.ufl.edu/csd/csd_pkysro.as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m/url?sa=D&amp;q=http%3A%2F%2Fwww.cwu.edu%2F~ccc%2F" TargetMode="External"/><Relationship Id="rId11" Type="http://schemas.openxmlformats.org/officeDocument/2006/relationships/hyperlink" Target="http://www.google.com/url?sa=D&amp;q=http%3A%2F%2Fwww.forbes.com%2Flists%2F2010%2F94%2Fbest-colleges-10_Americas-Best-Colleges_TotStudPop.html)" TargetMode="External"/><Relationship Id="rId24" Type="http://schemas.openxmlformats.org/officeDocument/2006/relationships/hyperlink" Target="http://www.ag.ca.gov/publications/safeschool.pdf" TargetMode="External"/><Relationship Id="rId32" Type="http://schemas.openxmlformats.org/officeDocument/2006/relationships/header" Target="header1.xml"/><Relationship Id="rId5" Type="http://schemas.openxmlformats.org/officeDocument/2006/relationships/hyperlink" Target="http://cvpcs.asu.edu/about-cvpcs" TargetMode="External"/><Relationship Id="rId15" Type="http://schemas.openxmlformats.org/officeDocument/2006/relationships/hyperlink" Target="http://www.higheredcenter.org/services/publications/preventing-violence-and-promoting-safety-higher-education-settings-overview-co" TargetMode="External"/><Relationship Id="rId23" Type="http://schemas.openxmlformats.org/officeDocument/2006/relationships/hyperlink" Target="https://www.msu.edu/~safe/services/index.htm" TargetMode="External"/><Relationship Id="rId28" Type="http://schemas.openxmlformats.org/officeDocument/2006/relationships/hyperlink" Target="http://www.police.ufl.edu/csd/csd_pkysro.asp" TargetMode="External"/><Relationship Id="rId10" Type="http://schemas.openxmlformats.org/officeDocument/2006/relationships/hyperlink" Target="http://www.cwu.edu/~wellness/safe.html" TargetMode="External"/><Relationship Id="rId19" Type="http://schemas.openxmlformats.org/officeDocument/2006/relationships/hyperlink" Target="http://safety.okstate.edu/index.php/communication-tools" TargetMode="External"/><Relationship Id="rId31" Type="http://schemas.openxmlformats.org/officeDocument/2006/relationships/hyperlink" Target="http://www.utexas.edu/police/prevention/rap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wu.edu/~ccc/" TargetMode="External"/><Relationship Id="rId14" Type="http://schemas.openxmlformats.org/officeDocument/2006/relationships/hyperlink" Target="http://studentlife.lafayette.edu/student-health-and-safety/sexual-misconduct-prevention-and-response/care-committee/" TargetMode="External"/><Relationship Id="rId22" Type="http://schemas.openxmlformats.org/officeDocument/2006/relationships/hyperlink" Target="http://www.odh.ohio.gov/ASSETS/9C2AFFEF755A42B4B3DCBDFE01B0A84F/Campus%20Guidebook.pdf" TargetMode="External"/><Relationship Id="rId27" Type="http://schemas.openxmlformats.org/officeDocument/2006/relationships/hyperlink" Target="http://www.utexas.edu/police/prevention/rape.html" TargetMode="External"/><Relationship Id="rId30" Type="http://schemas.openxmlformats.org/officeDocument/2006/relationships/hyperlink" Target="http://www.sa.usf.edu/advocacy/page.asp?id=72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Skinny</dc:creator>
  <cp:lastModifiedBy>Skinny</cp:lastModifiedBy>
  <cp:revision>1</cp:revision>
  <dcterms:created xsi:type="dcterms:W3CDTF">2012-08-24T03:44:00Z</dcterms:created>
  <dcterms:modified xsi:type="dcterms:W3CDTF">2012-08-24T03:53:00Z</dcterms:modified>
</cp:coreProperties>
</file>